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BA6" w:rsidRPr="003B1BA6" w:rsidRDefault="00EB736B" w:rsidP="003B1BA6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  <w:lang w:val="en-US"/>
        </w:rPr>
      </w:pPr>
      <w:hyperlink r:id="rId4" w:history="1">
        <w:r w:rsidR="003B1BA6" w:rsidRPr="003B1BA6">
          <w:rPr>
            <w:b/>
            <w:bCs/>
            <w:color w:val="0000FF"/>
            <w:kern w:val="36"/>
            <w:sz w:val="48"/>
            <w:szCs w:val="48"/>
            <w:u w:val="single"/>
            <w:lang w:val="en-US"/>
          </w:rPr>
          <w:t xml:space="preserve">Home </w:t>
        </w:r>
      </w:hyperlink>
      <w:r w:rsidR="003B1BA6" w:rsidRPr="003B1BA6">
        <w:rPr>
          <w:b/>
          <w:bCs/>
          <w:kern w:val="36"/>
          <w:sz w:val="48"/>
          <w:szCs w:val="48"/>
          <w:lang w:val="en-US"/>
        </w:rPr>
        <w:t xml:space="preserve">&gt; </w:t>
      </w:r>
      <w:hyperlink r:id="rId5" w:history="1">
        <w:r w:rsidR="003B1BA6" w:rsidRPr="003B1BA6">
          <w:rPr>
            <w:b/>
            <w:bCs/>
            <w:color w:val="0000FF"/>
            <w:kern w:val="36"/>
            <w:sz w:val="48"/>
            <w:szCs w:val="48"/>
            <w:u w:val="single"/>
            <w:lang w:val="en-US"/>
          </w:rPr>
          <w:t>Electrical Isolation Transducer</w:t>
        </w:r>
      </w:hyperlink>
      <w:r w:rsidR="003B1BA6" w:rsidRPr="003B1BA6">
        <w:rPr>
          <w:b/>
          <w:bCs/>
          <w:kern w:val="36"/>
          <w:sz w:val="48"/>
          <w:szCs w:val="48"/>
          <w:lang w:val="en-US"/>
        </w:rPr>
        <w:t xml:space="preserve"> &gt; </w:t>
      </w:r>
      <w:hyperlink r:id="rId6" w:history="1">
        <w:r w:rsidR="003B1BA6" w:rsidRPr="003B1BA6">
          <w:rPr>
            <w:b/>
            <w:bCs/>
            <w:color w:val="0000FF"/>
            <w:kern w:val="36"/>
            <w:sz w:val="48"/>
            <w:szCs w:val="48"/>
            <w:u w:val="single"/>
            <w:lang w:val="en-US"/>
          </w:rPr>
          <w:t>Hall Effect Transducer</w:t>
        </w:r>
      </w:hyperlink>
      <w:r w:rsidR="003B1BA6" w:rsidRPr="003B1BA6">
        <w:rPr>
          <w:b/>
          <w:bCs/>
          <w:kern w:val="36"/>
          <w:sz w:val="48"/>
          <w:szCs w:val="48"/>
          <w:lang w:val="en-US"/>
        </w:rPr>
        <w:t xml:space="preserve"> &gt; B23 Hall Effect Transducer</w:t>
      </w:r>
    </w:p>
    <w:p w:rsidR="003B1BA6" w:rsidRPr="003B1BA6" w:rsidRDefault="003B1BA6" w:rsidP="003B1BA6">
      <w:r>
        <w:rPr>
          <w:noProof/>
        </w:rPr>
        <w:drawing>
          <wp:inline distT="0" distB="0" distL="0" distR="0">
            <wp:extent cx="2190750" cy="2190750"/>
            <wp:effectExtent l="19050" t="0" r="0" b="0"/>
            <wp:docPr id="1" name="Рисунок 1" descr="http://www.transducersensor.com/images/230pro/DI-B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ransducersensor.com/images/230pro/DI-B2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BA6" w:rsidRDefault="003B1BA6" w:rsidP="003B1BA6">
      <w:pPr>
        <w:spacing w:before="100" w:beforeAutospacing="1" w:after="100" w:afterAutospacing="1"/>
        <w:rPr>
          <w:lang w:val="en-US"/>
        </w:rPr>
      </w:pPr>
      <w:r w:rsidRPr="003B1BA6">
        <w:rPr>
          <w:lang w:val="en-US"/>
        </w:rPr>
        <w:t xml:space="preserve">*Hall close-loop operational principle(electromagnetic balance principle), can measure current in any waveform, the output terminal can reflect the waveforms parameters of input current </w:t>
      </w:r>
      <w:r w:rsidRPr="003B1BA6">
        <w:rPr>
          <w:lang w:val="en-US"/>
        </w:rPr>
        <w:br/>
        <w:t>*Response time is quick ≤1uS</w:t>
      </w:r>
      <w:r w:rsidRPr="003B1BA6">
        <w:rPr>
          <w:lang w:val="en-US"/>
        </w:rPr>
        <w:br/>
        <w:t xml:space="preserve">*Controlled by temperature compensation circuit, measure accurately </w:t>
      </w:r>
      <w:r w:rsidRPr="003B1BA6">
        <w:rPr>
          <w:lang w:val="en-US"/>
        </w:rPr>
        <w:br/>
        <w:t>*Perforation input, plug terminal, screw fastening plane mounting</w:t>
      </w:r>
      <w:r w:rsidRPr="003B1BA6">
        <w:rPr>
          <w:lang w:val="en-US"/>
        </w:rPr>
        <w:br/>
        <w:t>*It widely applies to all kinds of industrial current online detection system</w:t>
      </w:r>
      <w:r w:rsidRPr="003B1BA6">
        <w:rPr>
          <w:lang w:val="en-US"/>
        </w:rPr>
        <w:br/>
        <w:t>*Dimension(mm):68(L)×20(W)×60(H) aperture:20.5mm</w:t>
      </w:r>
    </w:p>
    <w:p w:rsidR="003B1BA6" w:rsidRDefault="003B1BA6" w:rsidP="003B1BA6">
      <w:pPr>
        <w:spacing w:before="100" w:beforeAutospacing="1" w:after="100" w:afterAutospacing="1"/>
        <w:rPr>
          <w:lang w:val="en-US"/>
        </w:rPr>
      </w:pPr>
    </w:p>
    <w:p w:rsidR="003B1BA6" w:rsidRPr="003B1BA6" w:rsidRDefault="003B1BA6" w:rsidP="003B1BA6">
      <w:pPr>
        <w:pStyle w:val="a4"/>
        <w:rPr>
          <w:lang w:val="en-US"/>
        </w:rPr>
      </w:pPr>
      <w:r w:rsidRPr="003B1BA6">
        <w:rPr>
          <w:lang w:val="en-US"/>
        </w:rPr>
        <w:t>*Standards:GB/13850-1998,IEC688:1992</w:t>
      </w:r>
    </w:p>
    <w:p w:rsidR="003B1BA6" w:rsidRPr="003B1BA6" w:rsidRDefault="003B1BA6" w:rsidP="003B1BA6">
      <w:pPr>
        <w:pStyle w:val="a4"/>
        <w:rPr>
          <w:lang w:val="en-US"/>
        </w:rPr>
      </w:pPr>
      <w:r w:rsidRPr="003B1BA6">
        <w:rPr>
          <w:lang w:val="en-US"/>
        </w:rPr>
        <w:t>*Input Range :0~400A can choose 0~50A, 0~300A etc</w:t>
      </w:r>
    </w:p>
    <w:p w:rsidR="003B1BA6" w:rsidRPr="003B1BA6" w:rsidRDefault="003B1BA6" w:rsidP="003B1BA6">
      <w:pPr>
        <w:pStyle w:val="a4"/>
        <w:rPr>
          <w:lang w:val="en-US"/>
        </w:rPr>
      </w:pPr>
      <w:r w:rsidRPr="003B1BA6">
        <w:rPr>
          <w:lang w:val="en-US"/>
        </w:rPr>
        <w:t>*Accuracy Grade :≤0.5%.F.S</w:t>
      </w:r>
    </w:p>
    <w:p w:rsidR="003B1BA6" w:rsidRPr="003B1BA6" w:rsidRDefault="003B1BA6" w:rsidP="003B1BA6">
      <w:pPr>
        <w:pStyle w:val="a4"/>
        <w:rPr>
          <w:lang w:val="en-US"/>
        </w:rPr>
      </w:pPr>
      <w:r w:rsidRPr="003B1BA6">
        <w:rPr>
          <w:lang w:val="en-US"/>
        </w:rPr>
        <w:t>*Linearity Degree:better than 0.2%</w:t>
      </w:r>
    </w:p>
    <w:p w:rsidR="003B1BA6" w:rsidRPr="003B1BA6" w:rsidRDefault="003B1BA6" w:rsidP="003B1BA6">
      <w:pPr>
        <w:pStyle w:val="a4"/>
        <w:rPr>
          <w:lang w:val="en-US"/>
        </w:rPr>
      </w:pPr>
      <w:r w:rsidRPr="003B1BA6">
        <w:rPr>
          <w:lang w:val="en-US"/>
        </w:rPr>
        <w:t xml:space="preserve">*Response Time:≤1US </w:t>
      </w:r>
    </w:p>
    <w:p w:rsidR="003B1BA6" w:rsidRPr="003B1BA6" w:rsidRDefault="003B1BA6" w:rsidP="003B1BA6">
      <w:pPr>
        <w:pStyle w:val="a4"/>
        <w:rPr>
          <w:lang w:val="en-US"/>
        </w:rPr>
      </w:pPr>
      <w:r w:rsidRPr="003B1BA6">
        <w:rPr>
          <w:lang w:val="en-US"/>
        </w:rPr>
        <w:t>*Frequency:0~100KHZ</w:t>
      </w:r>
    </w:p>
    <w:p w:rsidR="003B1BA6" w:rsidRPr="003B1BA6" w:rsidRDefault="003B1BA6" w:rsidP="003B1BA6">
      <w:pPr>
        <w:pStyle w:val="a4"/>
        <w:rPr>
          <w:lang w:val="en-US"/>
        </w:rPr>
      </w:pPr>
      <w:r w:rsidRPr="003B1BA6">
        <w:rPr>
          <w:lang w:val="en-US"/>
        </w:rPr>
        <w:t>*Offset Voltage:≤20mV</w:t>
      </w:r>
    </w:p>
    <w:p w:rsidR="003B1BA6" w:rsidRPr="003B1BA6" w:rsidRDefault="003B1BA6" w:rsidP="003B1BA6">
      <w:pPr>
        <w:pStyle w:val="a4"/>
        <w:rPr>
          <w:lang w:val="en-US"/>
        </w:rPr>
      </w:pPr>
      <w:r w:rsidRPr="003B1BA6">
        <w:rPr>
          <w:lang w:val="en-US"/>
        </w:rPr>
        <w:t>*Temperature Characteristics:≤150PPM/</w:t>
      </w:r>
      <w:r w:rsidRPr="003B1BA6">
        <w:rPr>
          <w:rFonts w:ascii="Cambria Math" w:hAnsi="Cambria Math" w:cs="Cambria Math"/>
          <w:lang w:val="en-US"/>
        </w:rPr>
        <w:t>℃</w:t>
      </w:r>
      <w:r w:rsidRPr="003B1BA6">
        <w:rPr>
          <w:rFonts w:ascii="MS Mincho" w:eastAsia="MS Mincho" w:hAnsi="MS Mincho" w:cs="MS Mincho" w:hint="eastAsia"/>
          <w:lang w:val="en-US"/>
        </w:rPr>
        <w:t>（</w:t>
      </w:r>
      <w:r w:rsidRPr="003B1BA6">
        <w:rPr>
          <w:lang w:val="en-US"/>
        </w:rPr>
        <w:t>0~50</w:t>
      </w:r>
      <w:r w:rsidRPr="003B1BA6">
        <w:rPr>
          <w:rFonts w:ascii="Cambria Math" w:hAnsi="Cambria Math" w:cs="Cambria Math"/>
          <w:lang w:val="en-US"/>
        </w:rPr>
        <w:t>℃</w:t>
      </w:r>
      <w:r w:rsidRPr="003B1BA6">
        <w:rPr>
          <w:rFonts w:ascii="MS Mincho" w:eastAsia="MS Mincho" w:hAnsi="MS Mincho" w:cs="MS Mincho" w:hint="eastAsia"/>
          <w:lang w:val="en-US"/>
        </w:rPr>
        <w:t>）</w:t>
      </w:r>
    </w:p>
    <w:p w:rsidR="003B1BA6" w:rsidRPr="003B1BA6" w:rsidRDefault="003B1BA6" w:rsidP="003B1BA6">
      <w:pPr>
        <w:pStyle w:val="a4"/>
        <w:rPr>
          <w:lang w:val="en-US"/>
        </w:rPr>
      </w:pPr>
      <w:r w:rsidRPr="003B1BA6">
        <w:rPr>
          <w:lang w:val="en-US"/>
        </w:rPr>
        <w:t>*Power Consumption :≤30mA+output current</w:t>
      </w:r>
    </w:p>
    <w:p w:rsidR="003B1BA6" w:rsidRPr="003B1BA6" w:rsidRDefault="003B1BA6" w:rsidP="003B1BA6">
      <w:pPr>
        <w:pStyle w:val="a4"/>
        <w:rPr>
          <w:lang w:val="en-US"/>
        </w:rPr>
      </w:pPr>
      <w:r w:rsidRPr="003B1BA6">
        <w:rPr>
          <w:lang w:val="en-US"/>
        </w:rPr>
        <w:t>*Isolation Withstanding Voltage: AC2.0KV/min*1mA between input/output/ power</w:t>
      </w:r>
    </w:p>
    <w:p w:rsidR="003B1BA6" w:rsidRPr="003B1BA6" w:rsidRDefault="003B1BA6" w:rsidP="003B1BA6">
      <w:pPr>
        <w:pStyle w:val="a4"/>
        <w:rPr>
          <w:lang w:val="en-US"/>
        </w:rPr>
      </w:pPr>
      <w:r w:rsidRPr="003B1BA6">
        <w:rPr>
          <w:lang w:val="en-US"/>
        </w:rPr>
        <w:t>*Load Capacity :2 times current continuous,30 times 1 second</w:t>
      </w:r>
    </w:p>
    <w:p w:rsidR="003B1BA6" w:rsidRPr="003B1BA6" w:rsidRDefault="003B1BA6" w:rsidP="003B1BA6">
      <w:pPr>
        <w:pStyle w:val="a4"/>
        <w:rPr>
          <w:lang w:val="en-US"/>
        </w:rPr>
      </w:pPr>
      <w:r w:rsidRPr="003B1BA6">
        <w:rPr>
          <w:lang w:val="en-US"/>
        </w:rPr>
        <w:lastRenderedPageBreak/>
        <w:t>*Flame Retardancy:UL94-V0</w:t>
      </w:r>
    </w:p>
    <w:p w:rsidR="003B1BA6" w:rsidRPr="003B1BA6" w:rsidRDefault="003B1BA6" w:rsidP="003B1BA6">
      <w:pPr>
        <w:pStyle w:val="a4"/>
        <w:rPr>
          <w:lang w:val="en-US"/>
        </w:rPr>
      </w:pPr>
      <w:r w:rsidRPr="003B1BA6">
        <w:rPr>
          <w:lang w:val="en-US"/>
        </w:rPr>
        <w:t>*Working Environment:-10</w:t>
      </w:r>
      <w:r w:rsidRPr="003B1BA6">
        <w:rPr>
          <w:rFonts w:ascii="Cambria Math" w:hAnsi="Cambria Math" w:cs="Cambria Math"/>
          <w:lang w:val="en-US"/>
        </w:rPr>
        <w:t>℃</w:t>
      </w:r>
      <w:r w:rsidRPr="003B1BA6">
        <w:rPr>
          <w:lang w:val="en-US"/>
        </w:rPr>
        <w:t>~50</w:t>
      </w:r>
      <w:r w:rsidRPr="003B1BA6">
        <w:rPr>
          <w:rFonts w:ascii="Cambria Math" w:hAnsi="Cambria Math" w:cs="Cambria Math"/>
          <w:lang w:val="en-US"/>
        </w:rPr>
        <w:t>℃</w:t>
      </w:r>
      <w:r w:rsidRPr="003B1BA6">
        <w:rPr>
          <w:lang w:val="en-US"/>
        </w:rPr>
        <w:t>,20%~90% without condensation</w:t>
      </w:r>
    </w:p>
    <w:p w:rsidR="003B1BA6" w:rsidRDefault="003B1BA6" w:rsidP="003B1BA6">
      <w:pPr>
        <w:pStyle w:val="a4"/>
      </w:pPr>
      <w:r>
        <w:t>*Storage Environment:-40</w:t>
      </w:r>
      <w:r>
        <w:rPr>
          <w:rFonts w:ascii="Cambria Math" w:hAnsi="Cambria Math" w:cs="Cambria Math"/>
        </w:rPr>
        <w:t>℃</w:t>
      </w:r>
      <w:r>
        <w:t>~70</w:t>
      </w:r>
      <w:r>
        <w:rPr>
          <w:rFonts w:ascii="Cambria Math" w:hAnsi="Cambria Math" w:cs="Cambria Math"/>
        </w:rPr>
        <w:t>℃</w:t>
      </w:r>
      <w:r>
        <w:t>,20%~95% without condensation</w:t>
      </w:r>
    </w:p>
    <w:p w:rsidR="003B1BA6" w:rsidRPr="003B1BA6" w:rsidRDefault="003B1BA6" w:rsidP="003B1BA6">
      <w:pPr>
        <w:spacing w:before="100" w:beforeAutospacing="1" w:after="100" w:afterAutospacing="1"/>
        <w:rPr>
          <w:lang w:val="en-US"/>
        </w:rPr>
      </w:pPr>
    </w:p>
    <w:p w:rsidR="003B1BA6" w:rsidRDefault="003B1BA6" w:rsidP="003B1BA6">
      <w:r>
        <w:rPr>
          <w:noProof/>
        </w:rPr>
        <w:drawing>
          <wp:inline distT="0" distB="0" distL="0" distR="0">
            <wp:extent cx="3028950" cy="2981325"/>
            <wp:effectExtent l="19050" t="0" r="0" b="0"/>
            <wp:docPr id="3" name="Рисунок 3" descr="http://www.transducersensor.com/images/wxjgt/DI-B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transducersensor.com/images/wxjgt/DI-B23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46F8" w:rsidRDefault="000A46F8">
      <w:pPr>
        <w:rPr>
          <w:lang w:val="en-US"/>
        </w:rPr>
      </w:pPr>
    </w:p>
    <w:p w:rsidR="003B1BA6" w:rsidRDefault="003B1BA6" w:rsidP="003B1BA6">
      <w:r>
        <w:rPr>
          <w:noProof/>
        </w:rPr>
        <w:drawing>
          <wp:inline distT="0" distB="0" distL="0" distR="0">
            <wp:extent cx="2952750" cy="2276475"/>
            <wp:effectExtent l="19050" t="0" r="0" b="0"/>
            <wp:docPr id="14" name="Рисунок 14" descr="http://www.transducersensor.com/images/jxsyt/DI-B23-B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transducersensor.com/images/jxsyt/DI-B23-B24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BA6" w:rsidRDefault="003B1BA6">
      <w:pPr>
        <w:rPr>
          <w:lang w:val="en-US"/>
        </w:rPr>
      </w:pPr>
    </w:p>
    <w:p w:rsidR="003B1BA6" w:rsidRDefault="003B1BA6">
      <w:pPr>
        <w:rPr>
          <w:lang w:val="en-US"/>
        </w:rPr>
      </w:pPr>
    </w:p>
    <w:p w:rsidR="003B1BA6" w:rsidRDefault="003B1BA6">
      <w:pPr>
        <w:rPr>
          <w:lang w:val="en-US"/>
        </w:rPr>
      </w:pPr>
    </w:p>
    <w:p w:rsidR="003B1BA6" w:rsidRDefault="003B1BA6">
      <w:pPr>
        <w:rPr>
          <w:lang w:val="en-US"/>
        </w:rPr>
      </w:pPr>
    </w:p>
    <w:p w:rsidR="003B1BA6" w:rsidRPr="003B1BA6" w:rsidRDefault="003B1BA6" w:rsidP="003B1BA6">
      <w:r>
        <w:rPr>
          <w:noProof/>
        </w:rPr>
        <w:drawing>
          <wp:inline distT="0" distB="0" distL="0" distR="0">
            <wp:extent cx="3000375" cy="371475"/>
            <wp:effectExtent l="19050" t="0" r="9525" b="0"/>
            <wp:docPr id="6" name="Рисунок 6" descr="http://www.transducersensor.com/images/xhsmt/DI-B23-B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transducersensor.com/images/xhsmt/DI-B23-B24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4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56"/>
      </w:tblGrid>
      <w:tr w:rsidR="003B1BA6" w:rsidRPr="003B1BA6" w:rsidTr="003B1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1BA6" w:rsidRPr="003B1BA6" w:rsidRDefault="003B1BA6" w:rsidP="003B1BA6">
            <w:pPr>
              <w:spacing w:before="100" w:beforeAutospacing="1" w:after="100" w:afterAutospacing="1"/>
            </w:pPr>
            <w:r w:rsidRPr="003B1BA6">
              <w:rPr>
                <w:lang w:val="en-US"/>
              </w:rPr>
              <w:t xml:space="preserve">A---Output </w:t>
            </w:r>
            <w:r w:rsidRPr="003B1BA6">
              <w:rPr>
                <w:lang w:val="en-US"/>
              </w:rPr>
              <w:br/>
              <w:t>2. Tracking current output (turnover rate1/1000)</w:t>
            </w:r>
            <w:r w:rsidRPr="003B1BA6">
              <w:rPr>
                <w:lang w:val="en-US"/>
              </w:rPr>
              <w:br/>
              <w:t xml:space="preserve">2a. </w:t>
            </w:r>
            <w:r w:rsidRPr="003B1BA6">
              <w:t>Tracking current output (turnover rate1/2000)</w:t>
            </w:r>
            <w:r w:rsidRPr="003B1BA6">
              <w:br/>
              <w:t xml:space="preserve">T: Special output </w:t>
            </w:r>
          </w:p>
        </w:tc>
      </w:tr>
      <w:tr w:rsidR="003B1BA6" w:rsidRPr="003B1BA6" w:rsidTr="003B1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1BA6" w:rsidRPr="003B1BA6" w:rsidRDefault="003B1BA6" w:rsidP="003B1BA6">
            <w:pPr>
              <w:rPr>
                <w:lang w:val="en-US"/>
              </w:rPr>
            </w:pPr>
            <w:r w:rsidRPr="003B1BA6">
              <w:rPr>
                <w:lang w:val="en-US"/>
              </w:rPr>
              <w:t xml:space="preserve">B---Power supply </w:t>
            </w:r>
            <w:r w:rsidRPr="003B1BA6">
              <w:rPr>
                <w:lang w:val="en-US"/>
              </w:rPr>
              <w:br/>
              <w:t>5: ±12V±10%</w:t>
            </w:r>
            <w:r w:rsidRPr="003B1BA6">
              <w:rPr>
                <w:lang w:val="en-US"/>
              </w:rPr>
              <w:br/>
              <w:t>6: ±15V±10%</w:t>
            </w:r>
          </w:p>
        </w:tc>
      </w:tr>
      <w:tr w:rsidR="003B1BA6" w:rsidRPr="003B1BA6" w:rsidTr="003B1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1BA6" w:rsidRPr="003B1BA6" w:rsidRDefault="003B1BA6" w:rsidP="003B1BA6">
            <w:r w:rsidRPr="003B1BA6">
              <w:lastRenderedPageBreak/>
              <w:t>C---Current input range</w:t>
            </w:r>
          </w:p>
        </w:tc>
      </w:tr>
      <w:tr w:rsidR="003B1BA6" w:rsidRPr="003B1BA6" w:rsidTr="003B1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1BA6" w:rsidRPr="003B1BA6" w:rsidRDefault="003B1BA6" w:rsidP="003B1BA6">
            <w:r w:rsidRPr="003B1BA6">
              <w:t> </w:t>
            </w:r>
          </w:p>
        </w:tc>
      </w:tr>
      <w:tr w:rsidR="003B1BA6" w:rsidRPr="003B1BA6" w:rsidTr="003B1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1BA6" w:rsidRPr="003B1BA6" w:rsidRDefault="003B1BA6" w:rsidP="003B1BA6">
            <w:pPr>
              <w:spacing w:before="100" w:beforeAutospacing="1" w:after="100" w:afterAutospacing="1"/>
              <w:rPr>
                <w:lang w:val="en-US"/>
              </w:rPr>
            </w:pPr>
            <w:r w:rsidRPr="003B1BA6">
              <w:rPr>
                <w:lang w:val="en-US"/>
              </w:rPr>
              <w:t>Model selection1: LF-DI12-25B23-1.0/0~200A</w:t>
            </w:r>
            <w:r w:rsidRPr="003B1BA6">
              <w:rPr>
                <w:lang w:val="en-US"/>
              </w:rPr>
              <w:br/>
              <w:t xml:space="preserve">Explanation: this product is a 0~200A input range, 0~200mA tracking output, </w:t>
            </w:r>
            <w:r w:rsidRPr="003B1BA6">
              <w:rPr>
                <w:lang w:val="en-US"/>
              </w:rPr>
              <w:br/>
              <w:t>±12V power supply, B23 style 1-way DC current transducer.</w:t>
            </w:r>
          </w:p>
        </w:tc>
      </w:tr>
    </w:tbl>
    <w:p w:rsidR="003B1BA6" w:rsidRDefault="003B1BA6">
      <w:pPr>
        <w:rPr>
          <w:lang w:val="en-US"/>
        </w:rPr>
      </w:pPr>
    </w:p>
    <w:p w:rsidR="003B1BA6" w:rsidRPr="003B1BA6" w:rsidRDefault="00820027">
      <w:pPr>
        <w:rPr>
          <w:lang w:val="en-US"/>
        </w:rPr>
      </w:pPr>
      <w:r w:rsidRPr="00820027">
        <w:rPr>
          <w:lang w:val="en-US"/>
        </w:rPr>
        <w:t>http://www.transducersensor.com/Electrical-Isolation-Transducer/Hall-Effect-Transducer/Hall-Effect-Transducer-DIB23.html</w:t>
      </w:r>
    </w:p>
    <w:sectPr w:rsidR="003B1BA6" w:rsidRPr="003B1BA6" w:rsidSect="00F82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3B1BA6"/>
    <w:rsid w:val="000A46F8"/>
    <w:rsid w:val="000C78D6"/>
    <w:rsid w:val="00143FB8"/>
    <w:rsid w:val="001509AF"/>
    <w:rsid w:val="00160662"/>
    <w:rsid w:val="002E6BCA"/>
    <w:rsid w:val="002E7445"/>
    <w:rsid w:val="002F1175"/>
    <w:rsid w:val="003B1BA6"/>
    <w:rsid w:val="00406DF6"/>
    <w:rsid w:val="0054421D"/>
    <w:rsid w:val="005D0ACA"/>
    <w:rsid w:val="006A76E3"/>
    <w:rsid w:val="00724001"/>
    <w:rsid w:val="00820027"/>
    <w:rsid w:val="00A92CB8"/>
    <w:rsid w:val="00B61B1B"/>
    <w:rsid w:val="00BE4154"/>
    <w:rsid w:val="00EB736B"/>
    <w:rsid w:val="00EB79EF"/>
    <w:rsid w:val="00F723E9"/>
    <w:rsid w:val="00F822DB"/>
    <w:rsid w:val="00F93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22DB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B1BA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1BA6"/>
    <w:rPr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3B1BA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B1BA6"/>
    <w:pPr>
      <w:spacing w:before="100" w:beforeAutospacing="1" w:after="100" w:afterAutospacing="1"/>
    </w:pPr>
  </w:style>
  <w:style w:type="paragraph" w:styleId="a5">
    <w:name w:val="Balloon Text"/>
    <w:basedOn w:val="a"/>
    <w:link w:val="a6"/>
    <w:rsid w:val="003B1B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3B1B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1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6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2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0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6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3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3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55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ransducersensor.com/Electrical-Isolation-Transducer/Hall-Effect-Transducer/Hall-Effect-Transducer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transducersensor.com/Electrical-Isolation-Transducer/Electrical-Isolation-Transducer.html" TargetMode="External"/><Relationship Id="rId10" Type="http://schemas.openxmlformats.org/officeDocument/2006/relationships/image" Target="media/image4.png"/><Relationship Id="rId4" Type="http://schemas.openxmlformats.org/officeDocument/2006/relationships/hyperlink" Target="http://www.transducersensor.com/default.html" TargetMode="Externa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179</Words>
  <Characters>1796</Characters>
  <Application>Microsoft Office Word</Application>
  <DocSecurity>0</DocSecurity>
  <Lines>14</Lines>
  <Paragraphs>3</Paragraphs>
  <ScaleCrop>false</ScaleCrop>
  <Company>Reanimator Extreme Edition</Company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s</cp:lastModifiedBy>
  <cp:revision>2</cp:revision>
  <dcterms:created xsi:type="dcterms:W3CDTF">2013-09-30T13:18:00Z</dcterms:created>
  <dcterms:modified xsi:type="dcterms:W3CDTF">2013-09-30T13:18:00Z</dcterms:modified>
</cp:coreProperties>
</file>