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7D081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color w:val="F44E3B"/>
          <w:sz w:val="39"/>
          <w:szCs w:val="39"/>
        </w:rPr>
        <w:t>Specification</w:t>
      </w:r>
      <w:proofErr w:type="spellEnd"/>
      <w:r>
        <w:rPr>
          <w:rFonts w:ascii="Arial" w:hAnsi="Arial" w:cs="Arial"/>
          <w:color w:val="F44E3B"/>
          <w:sz w:val="39"/>
          <w:szCs w:val="39"/>
        </w:rPr>
        <w:t>:    </w:t>
      </w:r>
    </w:p>
    <w:p w14:paraId="063693D9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Type</w:t>
      </w:r>
      <w:proofErr w:type="spellEnd"/>
      <w:r>
        <w:rPr>
          <w:rFonts w:ascii="Arial" w:hAnsi="Arial" w:cs="Arial"/>
          <w:sz w:val="21"/>
          <w:szCs w:val="21"/>
        </w:rPr>
        <w:t xml:space="preserve"> : 8040</w:t>
      </w:r>
    </w:p>
    <w:p w14:paraId="76D29B09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Blades</w:t>
      </w:r>
      <w:proofErr w:type="spellEnd"/>
      <w:r>
        <w:rPr>
          <w:rFonts w:ascii="Arial" w:hAnsi="Arial" w:cs="Arial"/>
          <w:sz w:val="21"/>
          <w:szCs w:val="21"/>
        </w:rPr>
        <w:t xml:space="preserve"> : 3</w:t>
      </w:r>
    </w:p>
    <w:p w14:paraId="089292BF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Material</w:t>
      </w:r>
      <w:proofErr w:type="spellEnd"/>
      <w:r>
        <w:rPr>
          <w:rFonts w:ascii="Arial" w:hAnsi="Arial" w:cs="Arial"/>
          <w:sz w:val="21"/>
          <w:szCs w:val="21"/>
        </w:rPr>
        <w:t xml:space="preserve"> : PC</w:t>
      </w:r>
    </w:p>
    <w:p w14:paraId="7A146135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Pitch</w:t>
      </w:r>
      <w:proofErr w:type="spellEnd"/>
      <w:r>
        <w:rPr>
          <w:rFonts w:ascii="Arial" w:hAnsi="Arial" w:cs="Arial"/>
          <w:sz w:val="21"/>
          <w:szCs w:val="21"/>
        </w:rPr>
        <w:t xml:space="preserve"> : 4in</w:t>
      </w:r>
    </w:p>
    <w:p w14:paraId="7AE21474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Prop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Disk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Diameter</w:t>
      </w:r>
      <w:proofErr w:type="spellEnd"/>
      <w:r>
        <w:rPr>
          <w:rFonts w:ascii="Arial" w:hAnsi="Arial" w:cs="Arial"/>
          <w:sz w:val="21"/>
          <w:szCs w:val="21"/>
        </w:rPr>
        <w:t xml:space="preserve"> : 204mm</w:t>
      </w:r>
    </w:p>
    <w:p w14:paraId="4E379D0D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Center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Thickness</w:t>
      </w:r>
      <w:proofErr w:type="spellEnd"/>
      <w:r>
        <w:rPr>
          <w:rFonts w:ascii="Arial" w:hAnsi="Arial" w:cs="Arial"/>
          <w:sz w:val="21"/>
          <w:szCs w:val="21"/>
        </w:rPr>
        <w:t xml:space="preserve"> : 7.5mm</w:t>
      </w:r>
    </w:p>
    <w:p w14:paraId="4690DFC0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Center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Hole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Inner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diameter</w:t>
      </w:r>
      <w:proofErr w:type="spellEnd"/>
      <w:r>
        <w:rPr>
          <w:rFonts w:ascii="Arial" w:hAnsi="Arial" w:cs="Arial"/>
          <w:sz w:val="21"/>
          <w:szCs w:val="21"/>
        </w:rPr>
        <w:t xml:space="preserve"> : 5mm</w:t>
      </w:r>
    </w:p>
    <w:p w14:paraId="3EE4B565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Max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Prop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Width</w:t>
      </w:r>
      <w:proofErr w:type="spellEnd"/>
      <w:r>
        <w:rPr>
          <w:rFonts w:ascii="Arial" w:hAnsi="Arial" w:cs="Arial"/>
          <w:sz w:val="21"/>
          <w:szCs w:val="21"/>
        </w:rPr>
        <w:t>: 20mm</w:t>
      </w:r>
    </w:p>
    <w:p w14:paraId="670FCC11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Weight</w:t>
      </w:r>
      <w:proofErr w:type="spellEnd"/>
      <w:r>
        <w:rPr>
          <w:rFonts w:ascii="Arial" w:hAnsi="Arial" w:cs="Arial"/>
          <w:sz w:val="21"/>
          <w:szCs w:val="21"/>
        </w:rPr>
        <w:t xml:space="preserve"> / g : 10.51g</w:t>
      </w:r>
    </w:p>
    <w:p w14:paraId="641482FD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</w:p>
    <w:p w14:paraId="01F20373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proofErr w:type="spellStart"/>
      <w:r>
        <w:rPr>
          <w:rFonts w:ascii="Arial" w:hAnsi="Arial" w:cs="Arial"/>
          <w:color w:val="F44E3B"/>
          <w:sz w:val="39"/>
          <w:szCs w:val="39"/>
        </w:rPr>
        <w:t>Package</w:t>
      </w:r>
      <w:proofErr w:type="spellEnd"/>
      <w:r>
        <w:rPr>
          <w:rFonts w:ascii="Arial" w:hAnsi="Arial" w:cs="Arial"/>
          <w:color w:val="F44E3B"/>
          <w:sz w:val="39"/>
          <w:szCs w:val="39"/>
        </w:rPr>
        <w:t xml:space="preserve"> </w:t>
      </w:r>
      <w:proofErr w:type="spellStart"/>
      <w:r>
        <w:rPr>
          <w:rFonts w:ascii="Arial" w:hAnsi="Arial" w:cs="Arial"/>
          <w:color w:val="F44E3B"/>
          <w:sz w:val="39"/>
          <w:szCs w:val="39"/>
        </w:rPr>
        <w:t>Included</w:t>
      </w:r>
      <w:proofErr w:type="spellEnd"/>
      <w:r>
        <w:rPr>
          <w:rFonts w:ascii="Arial" w:hAnsi="Arial" w:cs="Arial"/>
          <w:color w:val="F44E3B"/>
          <w:sz w:val="39"/>
          <w:szCs w:val="39"/>
        </w:rPr>
        <w:t>: </w:t>
      </w:r>
      <w:r>
        <w:rPr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 xml:space="preserve">2PCS* </w:t>
      </w:r>
      <w:proofErr w:type="spellStart"/>
      <w:r>
        <w:rPr>
          <w:rFonts w:ascii="Arial" w:hAnsi="Arial" w:cs="Arial"/>
          <w:sz w:val="21"/>
          <w:szCs w:val="21"/>
        </w:rPr>
        <w:t>Gemfan</w:t>
      </w:r>
      <w:proofErr w:type="spellEnd"/>
      <w:r>
        <w:rPr>
          <w:rFonts w:ascii="Arial" w:hAnsi="Arial" w:cs="Arial"/>
          <w:sz w:val="21"/>
          <w:szCs w:val="21"/>
        </w:rPr>
        <w:t xml:space="preserve"> 8040 CW </w:t>
      </w:r>
      <w:proofErr w:type="spellStart"/>
      <w:r>
        <w:rPr>
          <w:rFonts w:ascii="Arial" w:hAnsi="Arial" w:cs="Arial"/>
          <w:sz w:val="21"/>
          <w:szCs w:val="21"/>
        </w:rPr>
        <w:t>Propeller</w:t>
      </w:r>
      <w:proofErr w:type="spellEnd"/>
      <w:r>
        <w:rPr>
          <w:rFonts w:ascii="Arial" w:hAnsi="Arial" w:cs="Arial"/>
          <w:sz w:val="21"/>
          <w:szCs w:val="21"/>
        </w:rPr>
        <w:t>    </w:t>
      </w:r>
      <w:r>
        <w:rPr>
          <w:rFonts w:ascii="Arial" w:hAnsi="Arial" w:cs="Arial"/>
          <w:sz w:val="21"/>
          <w:szCs w:val="21"/>
        </w:rPr>
        <w:br/>
        <w:t xml:space="preserve">2PCS* </w:t>
      </w:r>
      <w:proofErr w:type="spellStart"/>
      <w:r>
        <w:rPr>
          <w:rFonts w:ascii="Arial" w:hAnsi="Arial" w:cs="Arial"/>
          <w:sz w:val="21"/>
          <w:szCs w:val="21"/>
        </w:rPr>
        <w:t>Gemfan</w:t>
      </w:r>
      <w:proofErr w:type="spellEnd"/>
      <w:r>
        <w:rPr>
          <w:rFonts w:ascii="Arial" w:hAnsi="Arial" w:cs="Arial"/>
          <w:sz w:val="21"/>
          <w:szCs w:val="21"/>
        </w:rPr>
        <w:t xml:space="preserve"> 8040 CCW </w:t>
      </w:r>
      <w:proofErr w:type="spellStart"/>
      <w:r>
        <w:rPr>
          <w:rFonts w:ascii="Arial" w:hAnsi="Arial" w:cs="Arial"/>
          <w:sz w:val="21"/>
          <w:szCs w:val="21"/>
        </w:rPr>
        <w:t>Propeller</w:t>
      </w:r>
      <w:proofErr w:type="spellEnd"/>
    </w:p>
    <w:p w14:paraId="3C7AF698" w14:textId="77777777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</w:p>
    <w:p w14:paraId="5452F851" w14:textId="7E7C09DB" w:rsidR="00B6146E" w:rsidRDefault="00B6146E" w:rsidP="00B6146E">
      <w:pPr>
        <w:pStyle w:val="a3"/>
        <w:spacing w:before="0" w:beforeAutospacing="0" w:after="0" w:afterAutospacing="0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428C756" wp14:editId="77A13505">
            <wp:extent cx="6120765" cy="6120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1B740490" wp14:editId="244EDAF2">
            <wp:extent cx="6120765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4CDFC561" wp14:editId="7F6B6CF0">
            <wp:extent cx="6120765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3FA3F580" wp14:editId="561C7825">
            <wp:extent cx="612076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100E127C" wp14:editId="4E0E09FC">
            <wp:extent cx="612076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D6C3" w14:textId="77777777" w:rsidR="002F2B9C" w:rsidRDefault="002F2B9C"/>
    <w:sectPr w:rsidR="002F2B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9C"/>
    <w:rsid w:val="002F2B9C"/>
    <w:rsid w:val="00B6146E"/>
    <w:rsid w:val="00BD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003A6-4770-4741-8A98-69C447DB8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</Characters>
  <Application>Microsoft Office Word</Application>
  <DocSecurity>0</DocSecurity>
  <Lines>1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2023-04-26T15:53:00Z</dcterms:created>
  <dcterms:modified xsi:type="dcterms:W3CDTF">2023-04-26T15:53:00Z</dcterms:modified>
</cp:coreProperties>
</file>